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A1" w:rsidRDefault="00A436EB" w:rsidP="00000CA1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left"/>
        <w:rPr>
          <w:rStyle w:val="21pt"/>
          <w:sz w:val="24"/>
          <w:szCs w:val="24"/>
        </w:rPr>
      </w:pPr>
      <w:r>
        <w:rPr>
          <w:rStyle w:val="21pt"/>
          <w:sz w:val="24"/>
          <w:szCs w:val="24"/>
        </w:rPr>
        <w:t>ПРОЕКТ</w:t>
      </w:r>
    </w:p>
    <w:p w:rsidR="00A436EB" w:rsidRDefault="00A436EB" w:rsidP="002E2657">
      <w:pPr>
        <w:pStyle w:val="20"/>
        <w:shd w:val="clear" w:color="auto" w:fill="auto"/>
        <w:tabs>
          <w:tab w:val="right" w:pos="3757"/>
        </w:tabs>
        <w:spacing w:line="274" w:lineRule="exact"/>
        <w:ind w:right="3968"/>
        <w:jc w:val="left"/>
        <w:rPr>
          <w:rStyle w:val="21pt"/>
          <w:sz w:val="24"/>
          <w:szCs w:val="24"/>
        </w:rPr>
      </w:pPr>
    </w:p>
    <w:p w:rsidR="00A436EB" w:rsidRDefault="00A436EB" w:rsidP="00000CA1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left"/>
        <w:rPr>
          <w:rStyle w:val="21pt"/>
          <w:sz w:val="24"/>
          <w:szCs w:val="24"/>
        </w:rPr>
      </w:pPr>
    </w:p>
    <w:p w:rsidR="00A436EB" w:rsidRDefault="00A436EB" w:rsidP="00000CA1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left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2E2657" w:rsidRDefault="002E2657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pt"/>
          <w:sz w:val="24"/>
          <w:szCs w:val="24"/>
        </w:rPr>
      </w:pPr>
    </w:p>
    <w:p w:rsidR="003735C1" w:rsidRPr="00A436EB" w:rsidRDefault="00C50991" w:rsidP="003C3F4E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both"/>
        <w:rPr>
          <w:rStyle w:val="21"/>
          <w:sz w:val="24"/>
          <w:szCs w:val="24"/>
        </w:rPr>
      </w:pPr>
      <w:r w:rsidRPr="00A436EB">
        <w:rPr>
          <w:rStyle w:val="21pt"/>
          <w:sz w:val="24"/>
          <w:szCs w:val="24"/>
        </w:rPr>
        <w:t xml:space="preserve">Об </w:t>
      </w:r>
      <w:r w:rsidR="00B1272F" w:rsidRPr="00A436EB">
        <w:rPr>
          <w:rStyle w:val="21"/>
          <w:sz w:val="24"/>
          <w:szCs w:val="24"/>
        </w:rPr>
        <w:t>утверждении регламента</w:t>
      </w:r>
      <w:r w:rsidRPr="00A436EB">
        <w:rPr>
          <w:rStyle w:val="21"/>
          <w:sz w:val="24"/>
          <w:szCs w:val="24"/>
        </w:rPr>
        <w:t xml:space="preserve"> </w:t>
      </w:r>
      <w:r w:rsidR="00000CA1" w:rsidRPr="00A436EB">
        <w:rPr>
          <w:rStyle w:val="21"/>
          <w:sz w:val="24"/>
          <w:szCs w:val="24"/>
        </w:rPr>
        <w:t xml:space="preserve">взаимодействия </w:t>
      </w:r>
      <w:r w:rsidRPr="00A436EB">
        <w:rPr>
          <w:rStyle w:val="21"/>
          <w:sz w:val="24"/>
          <w:szCs w:val="24"/>
        </w:rPr>
        <w:t>предсе</w:t>
      </w:r>
      <w:r w:rsidR="00B1272F" w:rsidRPr="00A436EB">
        <w:rPr>
          <w:rStyle w:val="21"/>
          <w:sz w:val="24"/>
          <w:szCs w:val="24"/>
        </w:rPr>
        <w:t xml:space="preserve">дателей советов многоквартирных </w:t>
      </w:r>
      <w:r w:rsidR="003C3F4E">
        <w:rPr>
          <w:rStyle w:val="21"/>
          <w:sz w:val="24"/>
          <w:szCs w:val="24"/>
        </w:rPr>
        <w:t>домов, А</w:t>
      </w:r>
      <w:r w:rsidRPr="00A436EB">
        <w:rPr>
          <w:rStyle w:val="21"/>
          <w:sz w:val="24"/>
          <w:szCs w:val="24"/>
        </w:rPr>
        <w:t xml:space="preserve">дминистрации </w:t>
      </w:r>
      <w:r w:rsidR="00B1272F" w:rsidRPr="00A436EB">
        <w:rPr>
          <w:rStyle w:val="21"/>
          <w:sz w:val="24"/>
          <w:szCs w:val="24"/>
        </w:rPr>
        <w:t>города Лобня</w:t>
      </w:r>
      <w:r w:rsidRPr="00A436EB">
        <w:rPr>
          <w:rStyle w:val="21"/>
          <w:sz w:val="24"/>
          <w:szCs w:val="24"/>
        </w:rPr>
        <w:t>,</w:t>
      </w:r>
      <w:r w:rsidR="00000CA1" w:rsidRPr="00A436EB">
        <w:rPr>
          <w:rStyle w:val="21"/>
          <w:sz w:val="24"/>
          <w:szCs w:val="24"/>
        </w:rPr>
        <w:t xml:space="preserve"> </w:t>
      </w:r>
      <w:r w:rsidRPr="00A436EB">
        <w:rPr>
          <w:rStyle w:val="21"/>
          <w:sz w:val="24"/>
          <w:szCs w:val="24"/>
        </w:rPr>
        <w:t xml:space="preserve">участковых уполномоченных полиции и территориальных налоговых органов в части установления факта нелегального предоставления жилых помещений в аренду на территории </w:t>
      </w:r>
      <w:r w:rsidR="00B1272F" w:rsidRPr="00A436EB">
        <w:rPr>
          <w:rStyle w:val="21"/>
          <w:sz w:val="24"/>
          <w:szCs w:val="24"/>
        </w:rPr>
        <w:t>городского округа Лобня</w:t>
      </w:r>
    </w:p>
    <w:p w:rsidR="00000CA1" w:rsidRPr="00A436EB" w:rsidRDefault="00000CA1" w:rsidP="00000CA1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left"/>
        <w:rPr>
          <w:rStyle w:val="21"/>
          <w:sz w:val="24"/>
          <w:szCs w:val="24"/>
        </w:rPr>
      </w:pPr>
    </w:p>
    <w:p w:rsidR="00000CA1" w:rsidRPr="00A436EB" w:rsidRDefault="00000CA1" w:rsidP="00000CA1">
      <w:pPr>
        <w:pStyle w:val="20"/>
        <w:shd w:val="clear" w:color="auto" w:fill="auto"/>
        <w:tabs>
          <w:tab w:val="right" w:pos="3757"/>
        </w:tabs>
        <w:spacing w:line="274" w:lineRule="exact"/>
        <w:ind w:left="80" w:right="3968"/>
        <w:jc w:val="left"/>
        <w:rPr>
          <w:sz w:val="24"/>
          <w:szCs w:val="24"/>
        </w:rPr>
      </w:pPr>
    </w:p>
    <w:p w:rsidR="003735C1" w:rsidRPr="003C3F4E" w:rsidRDefault="00C50991" w:rsidP="003C3F4E">
      <w:pPr>
        <w:pStyle w:val="3"/>
        <w:shd w:val="clear" w:color="auto" w:fill="FFFFFF"/>
        <w:ind w:firstLine="851"/>
        <w:jc w:val="both"/>
        <w:rPr>
          <w:rStyle w:val="21"/>
          <w:rFonts w:ascii="Verdana" w:eastAsiaTheme="majorEastAsia" w:hAnsi="Verdana"/>
          <w:b/>
          <w:bCs/>
          <w:color w:val="474747"/>
          <w:sz w:val="27"/>
          <w:szCs w:val="27"/>
          <w:lang w:bidi="ar-SA"/>
        </w:rPr>
      </w:pPr>
      <w:r w:rsidRPr="00A436EB">
        <w:rPr>
          <w:rStyle w:val="21"/>
          <w:rFonts w:eastAsiaTheme="majorEastAsia"/>
          <w:sz w:val="24"/>
          <w:szCs w:val="24"/>
        </w:rPr>
        <w:t>В соответствии с Жилищным кодексом Российской Федерации, Налоговым</w:t>
      </w:r>
      <w:r w:rsidR="00B1272F" w:rsidRPr="00A436EB">
        <w:t xml:space="preserve"> </w:t>
      </w:r>
      <w:r w:rsidRPr="00A436EB">
        <w:rPr>
          <w:rStyle w:val="21"/>
          <w:rFonts w:eastAsiaTheme="majorEastAsia"/>
          <w:sz w:val="24"/>
          <w:szCs w:val="24"/>
        </w:rPr>
        <w:t>кодексом Российской Федерации, Федеральным законом от 06.10.2003 № 131-ФЗ «Об</w:t>
      </w:r>
      <w:r w:rsidR="00B1272F" w:rsidRPr="00A436EB">
        <w:t xml:space="preserve"> </w:t>
      </w:r>
      <w:r w:rsidRPr="00A436EB">
        <w:rPr>
          <w:rStyle w:val="21"/>
          <w:rFonts w:eastAsiaTheme="majorEastAsia"/>
          <w:sz w:val="24"/>
          <w:szCs w:val="24"/>
        </w:rPr>
        <w:t>общих принципах организации местного самоуправления в Российской Федерации»</w:t>
      </w:r>
      <w:r w:rsidR="00B1272F" w:rsidRPr="00A436EB">
        <w:rPr>
          <w:rStyle w:val="21"/>
          <w:rFonts w:eastAsiaTheme="majorEastAsia"/>
          <w:sz w:val="24"/>
          <w:szCs w:val="24"/>
        </w:rPr>
        <w:t xml:space="preserve">, </w:t>
      </w:r>
      <w:r w:rsidRPr="00A436EB">
        <w:rPr>
          <w:rStyle w:val="21"/>
          <w:rFonts w:eastAsiaTheme="majorEastAsia"/>
          <w:sz w:val="24"/>
          <w:szCs w:val="24"/>
        </w:rPr>
        <w:t>Распоряжением Министерства</w:t>
      </w:r>
      <w:r w:rsidR="003C3F4E">
        <w:rPr>
          <w:rStyle w:val="21"/>
          <w:rFonts w:eastAsiaTheme="majorEastAsia"/>
          <w:sz w:val="24"/>
          <w:szCs w:val="24"/>
        </w:rPr>
        <w:t xml:space="preserve"> </w:t>
      </w:r>
      <w:r w:rsidR="003C3F4E" w:rsidRPr="003C3F4E">
        <w:rPr>
          <w:rFonts w:ascii="Times New Roman" w:eastAsia="Times New Roman" w:hAnsi="Times New Roman" w:cs="Times New Roman"/>
          <w:bCs/>
          <w:color w:val="474747"/>
          <w:lang w:bidi="ar-SA"/>
        </w:rPr>
        <w:t>ЖКХ МО</w:t>
      </w:r>
      <w:r w:rsidRPr="00A436EB">
        <w:rPr>
          <w:rStyle w:val="21"/>
          <w:rFonts w:eastAsiaTheme="majorEastAsia"/>
          <w:sz w:val="24"/>
          <w:szCs w:val="24"/>
        </w:rPr>
        <w:t xml:space="preserve"> №236-РВ от 26.10.2015 года «Об утверждении</w:t>
      </w:r>
      <w:r w:rsidR="00B1272F" w:rsidRPr="00A436EB">
        <w:rPr>
          <w:rStyle w:val="21"/>
          <w:rFonts w:eastAsiaTheme="majorEastAsia"/>
          <w:sz w:val="24"/>
          <w:szCs w:val="24"/>
        </w:rPr>
        <w:t xml:space="preserve"> </w:t>
      </w:r>
      <w:r w:rsidRPr="00A436EB">
        <w:rPr>
          <w:rStyle w:val="21"/>
          <w:rFonts w:eastAsiaTheme="majorEastAsia"/>
          <w:sz w:val="24"/>
          <w:szCs w:val="24"/>
        </w:rPr>
        <w:t>методических рекомендаций по выявлению граждан, пользующихся без законных</w:t>
      </w:r>
      <w:r w:rsidR="00B1272F" w:rsidRPr="00A436EB">
        <w:t xml:space="preserve"> </w:t>
      </w:r>
      <w:r w:rsidRPr="00A436EB">
        <w:rPr>
          <w:rStyle w:val="21"/>
          <w:rFonts w:eastAsiaTheme="majorEastAsia"/>
          <w:sz w:val="24"/>
          <w:szCs w:val="24"/>
        </w:rPr>
        <w:t>оснований жилыми помещениями в многоквартирных домах на территории Московской</w:t>
      </w:r>
      <w:r w:rsidR="00B1272F" w:rsidRPr="00A436EB">
        <w:t xml:space="preserve"> </w:t>
      </w:r>
      <w:r w:rsidRPr="00A436EB">
        <w:rPr>
          <w:rStyle w:val="21"/>
          <w:rFonts w:eastAsiaTheme="majorEastAsia"/>
          <w:sz w:val="24"/>
          <w:szCs w:val="24"/>
        </w:rPr>
        <w:t>области», в целях выявления фактов незаконной сдачи в аренду жилых помещений,</w:t>
      </w:r>
      <w:r w:rsidR="00B1272F" w:rsidRPr="00A436EB">
        <w:t xml:space="preserve"> </w:t>
      </w:r>
      <w:r w:rsidRPr="00A436EB">
        <w:rPr>
          <w:rStyle w:val="21"/>
          <w:rFonts w:eastAsiaTheme="majorEastAsia"/>
          <w:sz w:val="24"/>
          <w:szCs w:val="24"/>
        </w:rPr>
        <w:t xml:space="preserve">профилактики правонарушений в жилом секторе на территории </w:t>
      </w:r>
      <w:r w:rsidR="00B1272F" w:rsidRPr="00A436EB">
        <w:rPr>
          <w:rStyle w:val="21"/>
          <w:rFonts w:eastAsiaTheme="majorEastAsia"/>
          <w:sz w:val="24"/>
          <w:szCs w:val="24"/>
        </w:rPr>
        <w:t xml:space="preserve">городского округа </w:t>
      </w:r>
      <w:r w:rsidR="001F1D53" w:rsidRPr="00A436EB">
        <w:rPr>
          <w:rStyle w:val="21"/>
          <w:rFonts w:eastAsiaTheme="majorEastAsia"/>
          <w:sz w:val="24"/>
          <w:szCs w:val="24"/>
        </w:rPr>
        <w:t>Лобня,</w:t>
      </w:r>
      <w:r w:rsidRPr="00A436EB">
        <w:rPr>
          <w:rStyle w:val="21"/>
          <w:rFonts w:eastAsiaTheme="majorEastAsia"/>
          <w:sz w:val="24"/>
          <w:szCs w:val="24"/>
        </w:rPr>
        <w:t xml:space="preserve"> руководствуясь Уставом </w:t>
      </w:r>
      <w:r w:rsidR="001F1D53" w:rsidRPr="00A436EB">
        <w:rPr>
          <w:rStyle w:val="21"/>
          <w:rFonts w:eastAsiaTheme="majorEastAsia"/>
          <w:sz w:val="24"/>
          <w:szCs w:val="24"/>
        </w:rPr>
        <w:t>городского округа Лобня Московской области</w:t>
      </w:r>
      <w:r w:rsidRPr="00A436EB">
        <w:rPr>
          <w:rStyle w:val="21"/>
          <w:rFonts w:eastAsiaTheme="majorEastAsia"/>
          <w:sz w:val="24"/>
          <w:szCs w:val="24"/>
        </w:rPr>
        <w:t>,</w:t>
      </w:r>
    </w:p>
    <w:p w:rsidR="001F1D53" w:rsidRPr="00A436EB" w:rsidRDefault="001F1D53" w:rsidP="00B1272F">
      <w:pPr>
        <w:pStyle w:val="20"/>
        <w:shd w:val="clear" w:color="auto" w:fill="auto"/>
        <w:spacing w:line="269" w:lineRule="exact"/>
        <w:ind w:right="40" w:firstLine="709"/>
        <w:jc w:val="left"/>
        <w:rPr>
          <w:sz w:val="24"/>
          <w:szCs w:val="24"/>
        </w:rPr>
      </w:pPr>
    </w:p>
    <w:p w:rsidR="003735C1" w:rsidRPr="00A436EB" w:rsidRDefault="00C50991">
      <w:pPr>
        <w:pStyle w:val="20"/>
        <w:shd w:val="clear" w:color="auto" w:fill="auto"/>
        <w:spacing w:after="231" w:line="220" w:lineRule="exact"/>
        <w:ind w:left="4100"/>
        <w:jc w:val="left"/>
        <w:rPr>
          <w:sz w:val="24"/>
          <w:szCs w:val="24"/>
        </w:rPr>
      </w:pPr>
      <w:r w:rsidRPr="00A436EB">
        <w:rPr>
          <w:rStyle w:val="21"/>
          <w:sz w:val="24"/>
          <w:szCs w:val="24"/>
        </w:rPr>
        <w:t>ПОСТАНОВЛЯЮ:</w:t>
      </w:r>
    </w:p>
    <w:p w:rsidR="003735C1" w:rsidRPr="00A436EB" w:rsidRDefault="00470B63" w:rsidP="00A436EB">
      <w:pPr>
        <w:pStyle w:val="20"/>
        <w:shd w:val="clear" w:color="auto" w:fill="auto"/>
        <w:spacing w:line="276" w:lineRule="auto"/>
        <w:ind w:right="40" w:firstLine="851"/>
        <w:jc w:val="both"/>
        <w:rPr>
          <w:sz w:val="24"/>
          <w:szCs w:val="24"/>
        </w:rPr>
      </w:pPr>
      <w:r w:rsidRPr="00A436EB">
        <w:rPr>
          <w:rStyle w:val="21"/>
          <w:sz w:val="24"/>
          <w:szCs w:val="24"/>
        </w:rPr>
        <w:t>1.</w:t>
      </w:r>
      <w:r w:rsidR="00C50991" w:rsidRPr="00A436EB">
        <w:rPr>
          <w:rStyle w:val="21"/>
          <w:sz w:val="24"/>
          <w:szCs w:val="24"/>
        </w:rPr>
        <w:t xml:space="preserve"> Утвердить регламент взаимодействия председателей </w:t>
      </w:r>
      <w:r w:rsidR="003C3F4E">
        <w:rPr>
          <w:rStyle w:val="21"/>
          <w:sz w:val="24"/>
          <w:szCs w:val="24"/>
        </w:rPr>
        <w:t>советов многоквартирных домов, А</w:t>
      </w:r>
      <w:r w:rsidR="00C50991" w:rsidRPr="00A436EB">
        <w:rPr>
          <w:rStyle w:val="21"/>
          <w:sz w:val="24"/>
          <w:szCs w:val="24"/>
        </w:rPr>
        <w:t xml:space="preserve">дминистрации </w:t>
      </w:r>
      <w:r w:rsidR="001F1D53" w:rsidRPr="00A436EB">
        <w:rPr>
          <w:rStyle w:val="21"/>
          <w:sz w:val="24"/>
          <w:szCs w:val="24"/>
        </w:rPr>
        <w:t>городского округа Лобня</w:t>
      </w:r>
      <w:r w:rsidR="00C50991" w:rsidRPr="00A436EB">
        <w:rPr>
          <w:rStyle w:val="21"/>
          <w:sz w:val="24"/>
          <w:szCs w:val="24"/>
        </w:rPr>
        <w:t xml:space="preserve">, представителей организаций, участковых уполномоченных полиции и территориальных налоговых органов в части установления факта нелегального предоставления жилых помещений в аренду на территории </w:t>
      </w:r>
      <w:r w:rsidR="001F1D53" w:rsidRPr="00A436EB">
        <w:rPr>
          <w:rStyle w:val="21"/>
          <w:sz w:val="24"/>
          <w:szCs w:val="24"/>
        </w:rPr>
        <w:t>городского округа Лобня</w:t>
      </w:r>
      <w:r w:rsidR="003C3F4E">
        <w:rPr>
          <w:rStyle w:val="21"/>
          <w:sz w:val="24"/>
          <w:szCs w:val="24"/>
        </w:rPr>
        <w:t>.</w:t>
      </w:r>
    </w:p>
    <w:p w:rsidR="003735C1" w:rsidRPr="00A436EB" w:rsidRDefault="00470B63" w:rsidP="00A436EB">
      <w:pPr>
        <w:pStyle w:val="20"/>
        <w:shd w:val="clear" w:color="auto" w:fill="auto"/>
        <w:spacing w:line="276" w:lineRule="auto"/>
        <w:ind w:right="40" w:firstLine="851"/>
        <w:jc w:val="both"/>
        <w:rPr>
          <w:sz w:val="24"/>
          <w:szCs w:val="24"/>
        </w:rPr>
      </w:pPr>
      <w:r w:rsidRPr="00A436EB">
        <w:rPr>
          <w:rStyle w:val="21"/>
          <w:sz w:val="24"/>
          <w:szCs w:val="24"/>
        </w:rPr>
        <w:t>2.</w:t>
      </w:r>
      <w:r w:rsidR="00C50991" w:rsidRPr="00A436EB">
        <w:rPr>
          <w:rStyle w:val="21"/>
          <w:sz w:val="24"/>
          <w:szCs w:val="24"/>
        </w:rPr>
        <w:t xml:space="preserve"> Рекомендовать председателям советов многоквартирных домов активизировать работу по выявлению и направлению в адрес администрации </w:t>
      </w:r>
      <w:r w:rsidR="001F1D53" w:rsidRPr="00A436EB">
        <w:rPr>
          <w:rStyle w:val="21"/>
          <w:sz w:val="24"/>
          <w:szCs w:val="24"/>
        </w:rPr>
        <w:t xml:space="preserve">городского округа Лобня </w:t>
      </w:r>
      <w:r w:rsidR="00C50991" w:rsidRPr="00A436EB">
        <w:rPr>
          <w:rStyle w:val="21"/>
          <w:sz w:val="24"/>
          <w:szCs w:val="24"/>
        </w:rPr>
        <w:t>информации о фактах предполагаемой незаконной сдачи собственниками и нанимателями жилых помещений в аренду.</w:t>
      </w:r>
    </w:p>
    <w:p w:rsidR="003735C1" w:rsidRPr="00A436EB" w:rsidRDefault="00470B63" w:rsidP="00A436EB">
      <w:pPr>
        <w:spacing w:line="276" w:lineRule="auto"/>
        <w:ind w:firstLine="851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436EB">
        <w:rPr>
          <w:rStyle w:val="21"/>
          <w:rFonts w:eastAsia="Courier New"/>
          <w:sz w:val="24"/>
          <w:szCs w:val="24"/>
        </w:rPr>
        <w:t>3.</w:t>
      </w:r>
      <w:r w:rsidR="00C50991" w:rsidRPr="00A436EB">
        <w:rPr>
          <w:rStyle w:val="21"/>
          <w:rFonts w:eastAsia="Courier New"/>
          <w:sz w:val="24"/>
          <w:szCs w:val="24"/>
        </w:rPr>
        <w:t xml:space="preserve"> </w:t>
      </w:r>
      <w:r w:rsidRPr="00A436EB">
        <w:rPr>
          <w:rStyle w:val="21"/>
          <w:rFonts w:eastAsia="Courier New"/>
          <w:sz w:val="24"/>
          <w:szCs w:val="24"/>
        </w:rPr>
        <w:t>Управлению</w:t>
      </w:r>
      <w:r w:rsidR="00C50991" w:rsidRPr="00A436EB">
        <w:rPr>
          <w:rStyle w:val="21"/>
          <w:rFonts w:eastAsia="Courier New"/>
          <w:sz w:val="24"/>
          <w:szCs w:val="24"/>
        </w:rPr>
        <w:t xml:space="preserve"> жилищно-коммунального хозяйства </w:t>
      </w:r>
      <w:r w:rsidRPr="00A436EB">
        <w:rPr>
          <w:rStyle w:val="21"/>
          <w:rFonts w:eastAsia="Courier New"/>
          <w:sz w:val="24"/>
          <w:szCs w:val="24"/>
        </w:rPr>
        <w:t xml:space="preserve">и благоустройства </w:t>
      </w:r>
      <w:r w:rsidR="003C3F4E">
        <w:rPr>
          <w:rStyle w:val="21"/>
          <w:rFonts w:eastAsia="Courier New"/>
          <w:sz w:val="24"/>
          <w:szCs w:val="24"/>
        </w:rPr>
        <w:t>А</w:t>
      </w:r>
      <w:r w:rsidR="00C50991" w:rsidRPr="00A436EB">
        <w:rPr>
          <w:rStyle w:val="21"/>
          <w:rFonts w:eastAsia="Courier New"/>
          <w:sz w:val="24"/>
          <w:szCs w:val="24"/>
        </w:rPr>
        <w:t xml:space="preserve">дминистрации </w:t>
      </w:r>
      <w:r w:rsidRPr="00A436EB">
        <w:rPr>
          <w:rStyle w:val="21"/>
          <w:rFonts w:eastAsia="Courier New"/>
          <w:sz w:val="24"/>
          <w:szCs w:val="24"/>
        </w:rPr>
        <w:t>города Лобня</w:t>
      </w:r>
      <w:r w:rsidR="00C50991" w:rsidRPr="00A436EB">
        <w:rPr>
          <w:rStyle w:val="21"/>
          <w:rFonts w:eastAsia="Courier New"/>
          <w:sz w:val="24"/>
          <w:szCs w:val="24"/>
        </w:rPr>
        <w:t xml:space="preserve"> совместно с </w:t>
      </w:r>
      <w:r w:rsidR="00000CA1" w:rsidRPr="00A436EB">
        <w:rPr>
          <w:rFonts w:ascii="Times New Roman" w:eastAsiaTheme="minorHAnsi" w:hAnsi="Times New Roman" w:cs="Times New Roman"/>
          <w:color w:val="auto"/>
          <w:lang w:eastAsia="en-US" w:bidi="ar-SA"/>
        </w:rPr>
        <w:t>Отделом</w:t>
      </w:r>
      <w:r w:rsidR="003B3196" w:rsidRPr="00A436E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МВД России</w:t>
      </w:r>
      <w:r w:rsidR="003C3F4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 </w:t>
      </w:r>
      <w:r w:rsidR="00000CA1" w:rsidRPr="00A436EB">
        <w:rPr>
          <w:rFonts w:ascii="Times New Roman" w:eastAsiaTheme="minorHAnsi" w:hAnsi="Times New Roman" w:cs="Times New Roman"/>
          <w:color w:val="auto"/>
          <w:lang w:eastAsia="en-US" w:bidi="ar-SA"/>
        </w:rPr>
        <w:t>городскому округу Лобня</w:t>
      </w:r>
      <w:r w:rsidR="003B3196" w:rsidRPr="00A436EB">
        <w:rPr>
          <w:rFonts w:ascii="Times New Roman" w:hAnsi="Times New Roman" w:cs="Times New Roman"/>
        </w:rPr>
        <w:t xml:space="preserve"> </w:t>
      </w:r>
      <w:r w:rsidR="00C50991" w:rsidRPr="00A436EB">
        <w:rPr>
          <w:rStyle w:val="21"/>
          <w:rFonts w:eastAsia="Courier New"/>
          <w:sz w:val="24"/>
          <w:szCs w:val="24"/>
        </w:rPr>
        <w:t xml:space="preserve"> (по согласованию) активизировать работу по проверке информации о предполагаемой </w:t>
      </w:r>
      <w:r w:rsidR="00C50991" w:rsidRPr="00A436EB">
        <w:rPr>
          <w:rStyle w:val="21"/>
          <w:rFonts w:eastAsia="Courier New"/>
          <w:sz w:val="24"/>
          <w:szCs w:val="24"/>
        </w:rPr>
        <w:lastRenderedPageBreak/>
        <w:t>незаконной сдаче жилых помещений в аренду.</w:t>
      </w:r>
    </w:p>
    <w:p w:rsidR="003735C1" w:rsidRPr="00A436EB" w:rsidRDefault="00000CA1" w:rsidP="00A436EB">
      <w:pPr>
        <w:pStyle w:val="20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A436EB">
        <w:rPr>
          <w:rStyle w:val="21"/>
          <w:sz w:val="24"/>
          <w:szCs w:val="24"/>
        </w:rPr>
        <w:t>5.</w:t>
      </w:r>
      <w:r w:rsidR="00C50991" w:rsidRPr="00A436EB">
        <w:rPr>
          <w:rStyle w:val="21"/>
          <w:sz w:val="24"/>
          <w:szCs w:val="24"/>
        </w:rPr>
        <w:t xml:space="preserve"> Опубликовать настоящее Постановление в </w:t>
      </w:r>
      <w:r w:rsidRPr="00A436EB">
        <w:rPr>
          <w:rStyle w:val="21"/>
          <w:sz w:val="24"/>
          <w:szCs w:val="24"/>
        </w:rPr>
        <w:t>средствах массовой информации, а также на официальном сайте городского округа Лобня</w:t>
      </w:r>
      <w:r w:rsidRPr="00A436EB">
        <w:rPr>
          <w:color w:val="auto"/>
          <w:sz w:val="24"/>
          <w:szCs w:val="24"/>
          <w:lang w:bidi="ar-SA"/>
        </w:rPr>
        <w:t>.</w:t>
      </w:r>
    </w:p>
    <w:p w:rsidR="003735C1" w:rsidRPr="00A436EB" w:rsidRDefault="00000CA1" w:rsidP="00A436EB">
      <w:pPr>
        <w:pStyle w:val="20"/>
        <w:shd w:val="clear" w:color="auto" w:fill="auto"/>
        <w:spacing w:line="276" w:lineRule="auto"/>
        <w:ind w:firstLine="851"/>
        <w:jc w:val="both"/>
        <w:rPr>
          <w:rStyle w:val="21"/>
          <w:sz w:val="24"/>
          <w:szCs w:val="24"/>
        </w:rPr>
      </w:pPr>
      <w:r w:rsidRPr="00A436EB">
        <w:rPr>
          <w:rStyle w:val="21"/>
          <w:sz w:val="24"/>
          <w:szCs w:val="24"/>
        </w:rPr>
        <w:t>6.</w:t>
      </w:r>
      <w:r w:rsidR="00C50991" w:rsidRPr="00A436EB">
        <w:rPr>
          <w:rStyle w:val="21"/>
          <w:sz w:val="24"/>
          <w:szCs w:val="24"/>
        </w:rPr>
        <w:t xml:space="preserve"> </w:t>
      </w:r>
      <w:r w:rsidR="003C3F4E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 города Лобня Холикова А.</w:t>
      </w:r>
      <w:r w:rsidR="002E2657">
        <w:rPr>
          <w:sz w:val="24"/>
          <w:szCs w:val="24"/>
        </w:rPr>
        <w:t xml:space="preserve"> </w:t>
      </w:r>
      <w:r w:rsidR="003C3F4E">
        <w:rPr>
          <w:sz w:val="24"/>
          <w:szCs w:val="24"/>
        </w:rPr>
        <w:t>Г.</w:t>
      </w:r>
    </w:p>
    <w:p w:rsidR="00A436EB" w:rsidRPr="00A436EB" w:rsidRDefault="00A436EB" w:rsidP="00A436EB">
      <w:pPr>
        <w:pStyle w:val="20"/>
        <w:shd w:val="clear" w:color="auto" w:fill="auto"/>
        <w:spacing w:line="276" w:lineRule="auto"/>
        <w:ind w:firstLine="851"/>
        <w:jc w:val="both"/>
        <w:rPr>
          <w:rStyle w:val="21"/>
          <w:sz w:val="24"/>
          <w:szCs w:val="24"/>
        </w:rPr>
      </w:pPr>
    </w:p>
    <w:p w:rsidR="00A436EB" w:rsidRPr="00A436EB" w:rsidRDefault="00A436EB" w:rsidP="00A436EB">
      <w:pPr>
        <w:pStyle w:val="20"/>
        <w:shd w:val="clear" w:color="auto" w:fill="auto"/>
        <w:spacing w:line="276" w:lineRule="auto"/>
        <w:ind w:firstLine="851"/>
        <w:jc w:val="both"/>
        <w:rPr>
          <w:rStyle w:val="21"/>
          <w:sz w:val="24"/>
          <w:szCs w:val="24"/>
        </w:rPr>
      </w:pPr>
      <w:bookmarkStart w:id="0" w:name="_GoBack"/>
      <w:bookmarkEnd w:id="0"/>
    </w:p>
    <w:p w:rsidR="00A436EB" w:rsidRPr="00A436EB" w:rsidRDefault="00A436EB" w:rsidP="00A436EB">
      <w:pPr>
        <w:pStyle w:val="20"/>
        <w:shd w:val="clear" w:color="auto" w:fill="auto"/>
        <w:spacing w:line="274" w:lineRule="exact"/>
        <w:ind w:firstLine="851"/>
        <w:jc w:val="both"/>
        <w:rPr>
          <w:rStyle w:val="21"/>
          <w:sz w:val="24"/>
          <w:szCs w:val="24"/>
        </w:rPr>
      </w:pPr>
    </w:p>
    <w:p w:rsidR="00A436EB" w:rsidRPr="00000CA1" w:rsidRDefault="00A436EB" w:rsidP="00A436EB">
      <w:pPr>
        <w:spacing w:line="360" w:lineRule="exact"/>
        <w:rPr>
          <w:rFonts w:ascii="Times New Roman" w:hAnsi="Times New Roman" w:cs="Times New Roman"/>
        </w:rPr>
      </w:pPr>
      <w:r w:rsidRPr="00000CA1">
        <w:rPr>
          <w:rFonts w:ascii="Times New Roman" w:hAnsi="Times New Roman" w:cs="Times New Roman"/>
        </w:rPr>
        <w:t>Глава города Лобня                                                                                          Е.В. Смышляев</w:t>
      </w:r>
    </w:p>
    <w:p w:rsidR="00A436EB" w:rsidRPr="00000CA1" w:rsidRDefault="00A436EB" w:rsidP="00A436EB">
      <w:pPr>
        <w:spacing w:line="360" w:lineRule="exact"/>
        <w:rPr>
          <w:rFonts w:ascii="Times New Roman" w:hAnsi="Times New Roman" w:cs="Times New Roman"/>
        </w:rPr>
      </w:pPr>
      <w:r w:rsidRPr="00000CA1">
        <w:rPr>
          <w:rFonts w:ascii="Times New Roman" w:hAnsi="Times New Roman" w:cs="Times New Roman"/>
        </w:rPr>
        <w:t xml:space="preserve"> </w:t>
      </w:r>
    </w:p>
    <w:p w:rsidR="00A436EB" w:rsidRPr="00000CA1" w:rsidRDefault="00A436EB" w:rsidP="00A436EB">
      <w:pPr>
        <w:pStyle w:val="20"/>
        <w:shd w:val="clear" w:color="auto" w:fill="auto"/>
        <w:spacing w:line="274" w:lineRule="exact"/>
        <w:ind w:firstLine="851"/>
        <w:jc w:val="both"/>
        <w:rPr>
          <w:sz w:val="24"/>
          <w:szCs w:val="24"/>
        </w:rPr>
        <w:sectPr w:rsidR="00A436EB" w:rsidRPr="00000CA1" w:rsidSect="00A436EB">
          <w:type w:val="continuous"/>
          <w:pgSz w:w="11909" w:h="16838"/>
          <w:pgMar w:top="1658" w:right="1136" w:bottom="1276" w:left="830" w:header="0" w:footer="3" w:gutter="163"/>
          <w:cols w:space="720"/>
          <w:noEndnote/>
          <w:docGrid w:linePitch="360"/>
        </w:sectPr>
      </w:pPr>
    </w:p>
    <w:p w:rsidR="003735C1" w:rsidRPr="00000CA1" w:rsidRDefault="003735C1">
      <w:pPr>
        <w:framePr w:h="1968" w:wrap="none" w:vAnchor="text" w:hAnchor="margin" w:x="3696"/>
        <w:jc w:val="center"/>
        <w:rPr>
          <w:rFonts w:ascii="Times New Roman" w:hAnsi="Times New Roman" w:cs="Times New Roman"/>
        </w:rPr>
      </w:pPr>
    </w:p>
    <w:p w:rsidR="003735C1" w:rsidRPr="00000CA1" w:rsidRDefault="003735C1">
      <w:pPr>
        <w:rPr>
          <w:rFonts w:ascii="Times New Roman" w:hAnsi="Times New Roman" w:cs="Times New Roman"/>
        </w:rPr>
        <w:sectPr w:rsidR="003735C1" w:rsidRPr="00000CA1">
          <w:type w:val="continuous"/>
          <w:pgSz w:w="11909" w:h="16838"/>
          <w:pgMar w:top="1614" w:right="1095" w:bottom="1614" w:left="1095" w:header="0" w:footer="3" w:gutter="0"/>
          <w:cols w:space="720"/>
          <w:noEndnote/>
          <w:docGrid w:linePitch="360"/>
        </w:sectPr>
      </w:pPr>
    </w:p>
    <w:p w:rsidR="00D42AF3" w:rsidRDefault="00D42AF3" w:rsidP="00D42AF3">
      <w:pPr>
        <w:pStyle w:val="20"/>
        <w:shd w:val="clear" w:color="auto" w:fill="auto"/>
        <w:spacing w:line="298" w:lineRule="exact"/>
        <w:ind w:right="20"/>
        <w:jc w:val="left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lastRenderedPageBreak/>
        <w:t>ПР</w:t>
      </w:r>
      <w:r w:rsidR="00C36E82">
        <w:rPr>
          <w:rStyle w:val="21"/>
          <w:sz w:val="24"/>
          <w:szCs w:val="24"/>
        </w:rPr>
        <w:t>О</w:t>
      </w:r>
      <w:r>
        <w:rPr>
          <w:rStyle w:val="21"/>
          <w:sz w:val="24"/>
          <w:szCs w:val="24"/>
        </w:rPr>
        <w:t>ЕКТ</w:t>
      </w:r>
    </w:p>
    <w:p w:rsidR="00D42AF3" w:rsidRDefault="00D42AF3" w:rsidP="00F55A40">
      <w:pPr>
        <w:pStyle w:val="20"/>
        <w:shd w:val="clear" w:color="auto" w:fill="auto"/>
        <w:spacing w:line="298" w:lineRule="exact"/>
        <w:ind w:right="20"/>
        <w:jc w:val="right"/>
        <w:rPr>
          <w:rStyle w:val="21"/>
          <w:sz w:val="24"/>
          <w:szCs w:val="24"/>
        </w:rPr>
      </w:pPr>
    </w:p>
    <w:p w:rsidR="00F55A40" w:rsidRPr="00853D93" w:rsidRDefault="00C50991" w:rsidP="00F55A40">
      <w:pPr>
        <w:pStyle w:val="20"/>
        <w:shd w:val="clear" w:color="auto" w:fill="auto"/>
        <w:spacing w:line="298" w:lineRule="exact"/>
        <w:ind w:right="20"/>
        <w:jc w:val="right"/>
        <w:rPr>
          <w:rStyle w:val="21"/>
          <w:sz w:val="24"/>
          <w:szCs w:val="24"/>
        </w:rPr>
      </w:pPr>
      <w:r w:rsidRPr="00853D93">
        <w:rPr>
          <w:rStyle w:val="21"/>
          <w:sz w:val="24"/>
          <w:szCs w:val="24"/>
        </w:rPr>
        <w:t xml:space="preserve">Утвержден </w:t>
      </w:r>
      <w:r w:rsidR="00000CA1" w:rsidRPr="00853D93">
        <w:rPr>
          <w:rStyle w:val="21"/>
          <w:sz w:val="24"/>
          <w:szCs w:val="24"/>
        </w:rPr>
        <w:t xml:space="preserve">  </w:t>
      </w:r>
    </w:p>
    <w:p w:rsidR="003735C1" w:rsidRDefault="00C50991" w:rsidP="00F55A40">
      <w:pPr>
        <w:pStyle w:val="20"/>
        <w:shd w:val="clear" w:color="auto" w:fill="auto"/>
        <w:spacing w:line="298" w:lineRule="exact"/>
        <w:ind w:right="20"/>
        <w:jc w:val="right"/>
        <w:rPr>
          <w:rStyle w:val="21"/>
          <w:sz w:val="24"/>
          <w:szCs w:val="24"/>
        </w:rPr>
      </w:pPr>
      <w:r w:rsidRPr="00853D93">
        <w:rPr>
          <w:rStyle w:val="21"/>
          <w:sz w:val="24"/>
          <w:szCs w:val="24"/>
        </w:rPr>
        <w:t xml:space="preserve">постановлением </w:t>
      </w:r>
      <w:r w:rsidR="00000CA1" w:rsidRPr="00853D93">
        <w:rPr>
          <w:rStyle w:val="21"/>
          <w:sz w:val="24"/>
          <w:szCs w:val="24"/>
        </w:rPr>
        <w:t>главы города Лобня</w:t>
      </w:r>
    </w:p>
    <w:p w:rsidR="00853D93" w:rsidRPr="00853D93" w:rsidRDefault="00853D93" w:rsidP="00853D93">
      <w:pPr>
        <w:pStyle w:val="20"/>
        <w:shd w:val="clear" w:color="auto" w:fill="auto"/>
        <w:spacing w:line="298" w:lineRule="exact"/>
        <w:ind w:right="20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                                               от      №</w:t>
      </w:r>
    </w:p>
    <w:p w:rsidR="00F55A40" w:rsidRDefault="00F55A40">
      <w:pPr>
        <w:pStyle w:val="50"/>
        <w:shd w:val="clear" w:color="auto" w:fill="auto"/>
        <w:spacing w:before="0" w:after="104" w:line="260" w:lineRule="exact"/>
        <w:rPr>
          <w:rStyle w:val="51"/>
          <w:b/>
          <w:bCs/>
        </w:rPr>
      </w:pPr>
    </w:p>
    <w:p w:rsidR="003735C1" w:rsidRDefault="00C50991">
      <w:pPr>
        <w:pStyle w:val="50"/>
        <w:shd w:val="clear" w:color="auto" w:fill="auto"/>
        <w:spacing w:before="0" w:after="104" w:line="260" w:lineRule="exact"/>
      </w:pPr>
      <w:r>
        <w:rPr>
          <w:rStyle w:val="51"/>
          <w:b/>
          <w:bCs/>
        </w:rPr>
        <w:t>Регламент</w:t>
      </w:r>
    </w:p>
    <w:p w:rsidR="003735C1" w:rsidRDefault="00C50991">
      <w:pPr>
        <w:pStyle w:val="50"/>
        <w:shd w:val="clear" w:color="auto" w:fill="auto"/>
        <w:spacing w:before="0" w:after="189" w:line="346" w:lineRule="exact"/>
      </w:pPr>
      <w:r>
        <w:rPr>
          <w:rStyle w:val="51"/>
          <w:b/>
          <w:bCs/>
        </w:rPr>
        <w:t xml:space="preserve">взаимодействия председателей советов многоквартирных домов, участковых уполномоченных полиции, налоговой инспекции в части установления факта нелегального предоставления жилых помещений в аренду на территории </w:t>
      </w:r>
      <w:r w:rsidR="00000CA1">
        <w:rPr>
          <w:rStyle w:val="51"/>
          <w:b/>
          <w:bCs/>
        </w:rPr>
        <w:t>городского округа Лобня.</w:t>
      </w:r>
    </w:p>
    <w:p w:rsidR="003735C1" w:rsidRDefault="003C3F4E">
      <w:pPr>
        <w:pStyle w:val="22"/>
        <w:numPr>
          <w:ilvl w:val="0"/>
          <w:numId w:val="2"/>
        </w:numPr>
        <w:shd w:val="clear" w:color="auto" w:fill="auto"/>
        <w:tabs>
          <w:tab w:val="left" w:pos="2998"/>
        </w:tabs>
        <w:spacing w:before="0" w:after="114" w:line="260" w:lineRule="exact"/>
        <w:ind w:left="2700" w:firstLine="0"/>
      </w:pPr>
      <w:r>
        <w:rPr>
          <w:rStyle w:val="12"/>
        </w:rPr>
        <w:t>Общие положения.</w:t>
      </w:r>
    </w:p>
    <w:p w:rsidR="003735C1" w:rsidRDefault="00C50991">
      <w:pPr>
        <w:pStyle w:val="22"/>
        <w:shd w:val="clear" w:color="auto" w:fill="auto"/>
        <w:spacing w:before="0" w:after="0" w:line="346" w:lineRule="exact"/>
        <w:ind w:left="20" w:right="20" w:firstLine="860"/>
      </w:pPr>
      <w:r>
        <w:rPr>
          <w:rStyle w:val="12"/>
        </w:rPr>
        <w:t xml:space="preserve">1.1 Регламент взаимодействия управляющих организаций, председателей советов многоквартирных домов, участковых уполномоченных полиции и территориальных налоговых органов, в части установления факта нелегального предоставления жилого помещения в аренду разработан в целях выявления и пресечения фактов заинтересованные лицами нелегального предоставления жилых помещений в аренду на территории </w:t>
      </w:r>
      <w:r w:rsidR="00000CA1">
        <w:rPr>
          <w:rStyle w:val="12"/>
        </w:rPr>
        <w:t xml:space="preserve">городского округа Лобня </w:t>
      </w:r>
      <w:r>
        <w:rPr>
          <w:rStyle w:val="12"/>
        </w:rPr>
        <w:t>(далее - Регламент).</w:t>
      </w:r>
    </w:p>
    <w:p w:rsidR="003735C1" w:rsidRDefault="002D1237" w:rsidP="002D1237">
      <w:pPr>
        <w:pStyle w:val="22"/>
        <w:shd w:val="clear" w:color="auto" w:fill="auto"/>
        <w:tabs>
          <w:tab w:val="left" w:pos="2809"/>
        </w:tabs>
        <w:spacing w:before="0" w:after="0" w:line="346" w:lineRule="exact"/>
        <w:ind w:right="20" w:firstLine="851"/>
      </w:pPr>
      <w:r>
        <w:rPr>
          <w:rStyle w:val="12"/>
        </w:rPr>
        <w:t>1.2.</w:t>
      </w:r>
      <w:r w:rsidR="00C50991">
        <w:rPr>
          <w:rStyle w:val="12"/>
        </w:rPr>
        <w:t>Настоящий Регламент разработан на основании требований установленных нормативно-правовыми актами Российской Федерации и Московской области:</w:t>
      </w:r>
    </w:p>
    <w:p w:rsidR="003735C1" w:rsidRDefault="00C50991">
      <w:pPr>
        <w:pStyle w:val="22"/>
        <w:shd w:val="clear" w:color="auto" w:fill="auto"/>
        <w:spacing w:before="0" w:after="0" w:line="346" w:lineRule="exact"/>
        <w:ind w:left="20" w:firstLine="700"/>
      </w:pPr>
      <w:r>
        <w:rPr>
          <w:rStyle w:val="12"/>
        </w:rPr>
        <w:t>-Жилищный кодекс Российской Федерации;</w:t>
      </w:r>
    </w:p>
    <w:p w:rsidR="003735C1" w:rsidRDefault="00C50991">
      <w:pPr>
        <w:pStyle w:val="22"/>
        <w:shd w:val="clear" w:color="auto" w:fill="auto"/>
        <w:spacing w:before="0" w:after="0" w:line="346" w:lineRule="exact"/>
        <w:ind w:left="20" w:firstLine="700"/>
      </w:pPr>
      <w:r>
        <w:rPr>
          <w:rStyle w:val="12"/>
        </w:rPr>
        <w:t>-Налоговый кодекс Российской Федерации;</w:t>
      </w:r>
    </w:p>
    <w:p w:rsidR="003735C1" w:rsidRDefault="00C50991">
      <w:pPr>
        <w:pStyle w:val="22"/>
        <w:shd w:val="clear" w:color="auto" w:fill="auto"/>
        <w:spacing w:before="0" w:after="0" w:line="346" w:lineRule="exact"/>
        <w:ind w:left="20" w:right="20" w:firstLine="700"/>
      </w:pPr>
      <w:r>
        <w:rPr>
          <w:rStyle w:val="12"/>
        </w:rPr>
        <w:t>-Кодекс Российской Федерации об административных правонарушениях;</w:t>
      </w:r>
    </w:p>
    <w:p w:rsidR="003735C1" w:rsidRDefault="00C50991">
      <w:pPr>
        <w:pStyle w:val="22"/>
        <w:shd w:val="clear" w:color="auto" w:fill="auto"/>
        <w:spacing w:before="0" w:after="0" w:line="346" w:lineRule="exact"/>
        <w:ind w:left="20" w:firstLine="700"/>
      </w:pPr>
      <w:r>
        <w:rPr>
          <w:rStyle w:val="12"/>
        </w:rPr>
        <w:t>-Федеральный Закон от 07.02.2011 №3-Ф3 «О полиции»</w:t>
      </w:r>
    </w:p>
    <w:p w:rsidR="003735C1" w:rsidRDefault="00C50991">
      <w:pPr>
        <w:pStyle w:val="22"/>
        <w:shd w:val="clear" w:color="auto" w:fill="auto"/>
        <w:spacing w:before="0" w:after="0" w:line="346" w:lineRule="exact"/>
        <w:ind w:left="20" w:right="20" w:firstLine="700"/>
      </w:pPr>
      <w:r>
        <w:rPr>
          <w:rStyle w:val="12"/>
        </w:rPr>
        <w:t>- Постановление Правительства РФ от 17 июля 1995 г. №713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</w:t>
      </w:r>
    </w:p>
    <w:p w:rsidR="003735C1" w:rsidRDefault="00C50991" w:rsidP="002D1237">
      <w:pPr>
        <w:pStyle w:val="22"/>
        <w:shd w:val="clear" w:color="auto" w:fill="auto"/>
        <w:tabs>
          <w:tab w:val="center" w:pos="8362"/>
          <w:tab w:val="right" w:pos="9379"/>
        </w:tabs>
        <w:spacing w:before="0" w:after="0" w:line="317" w:lineRule="exact"/>
        <w:ind w:firstLine="851"/>
        <w:jc w:val="left"/>
        <w:rPr>
          <w:rStyle w:val="12"/>
        </w:rPr>
      </w:pPr>
      <w:r>
        <w:rPr>
          <w:rStyle w:val="12"/>
        </w:rPr>
        <w:t>-Постановление</w:t>
      </w:r>
      <w:r w:rsidR="002D1237">
        <w:rPr>
          <w:rStyle w:val="12"/>
        </w:rPr>
        <w:t xml:space="preserve"> Правительства РФ от 06.05.2011 №354 </w:t>
      </w:r>
      <w:r>
        <w:rPr>
          <w:rStyle w:val="12"/>
        </w:rPr>
        <w:t>«О</w:t>
      </w:r>
      <w:r w:rsidR="002D1237">
        <w:rPr>
          <w:rStyle w:val="12"/>
        </w:rPr>
        <w:t xml:space="preserve"> </w:t>
      </w:r>
      <w:r>
        <w:rPr>
          <w:rStyle w:val="12"/>
        </w:rPr>
        <w:t>предоставлении коммунальных услуг собственни</w:t>
      </w:r>
      <w:r w:rsidR="002D1237">
        <w:rPr>
          <w:rStyle w:val="12"/>
        </w:rPr>
        <w:t xml:space="preserve">кам и пользователям помещений в </w:t>
      </w:r>
      <w:r>
        <w:rPr>
          <w:rStyle w:val="12"/>
        </w:rPr>
        <w:t>многоквартирных домах и жилых домов».</w:t>
      </w:r>
    </w:p>
    <w:p w:rsidR="002D1237" w:rsidRDefault="002D1237" w:rsidP="002D1237">
      <w:pPr>
        <w:pStyle w:val="22"/>
        <w:shd w:val="clear" w:color="auto" w:fill="auto"/>
        <w:tabs>
          <w:tab w:val="center" w:pos="8362"/>
          <w:tab w:val="right" w:pos="9379"/>
        </w:tabs>
        <w:spacing w:before="0" w:after="0" w:line="317" w:lineRule="exact"/>
        <w:ind w:firstLine="851"/>
        <w:jc w:val="left"/>
      </w:pPr>
    </w:p>
    <w:p w:rsidR="003735C1" w:rsidRDefault="002D1237" w:rsidP="002D1237">
      <w:pPr>
        <w:pStyle w:val="22"/>
        <w:shd w:val="clear" w:color="auto" w:fill="auto"/>
        <w:tabs>
          <w:tab w:val="left" w:pos="2178"/>
        </w:tabs>
        <w:spacing w:before="0" w:after="308" w:line="326" w:lineRule="exact"/>
        <w:ind w:right="1860" w:firstLine="0"/>
        <w:jc w:val="center"/>
      </w:pPr>
      <w:r>
        <w:rPr>
          <w:rStyle w:val="12"/>
        </w:rPr>
        <w:t>2.</w:t>
      </w:r>
      <w:r w:rsidR="00C50991">
        <w:rPr>
          <w:rStyle w:val="12"/>
        </w:rPr>
        <w:t xml:space="preserve">Основные термины и понятия, используемые в </w:t>
      </w:r>
      <w:r>
        <w:rPr>
          <w:rStyle w:val="12"/>
        </w:rPr>
        <w:t>Регламенте</w:t>
      </w:r>
    </w:p>
    <w:p w:rsidR="003735C1" w:rsidRDefault="00C50991">
      <w:pPr>
        <w:pStyle w:val="22"/>
        <w:shd w:val="clear" w:color="auto" w:fill="auto"/>
        <w:spacing w:before="0" w:after="0" w:line="317" w:lineRule="exact"/>
        <w:ind w:left="20" w:right="20" w:firstLine="540"/>
      </w:pPr>
      <w:r>
        <w:rPr>
          <w:rStyle w:val="12"/>
        </w:rPr>
        <w:t>2.1. В настоящем Регламенте используются следующие термины и понятия:</w:t>
      </w:r>
    </w:p>
    <w:p w:rsidR="003735C1" w:rsidRDefault="00C50991">
      <w:pPr>
        <w:pStyle w:val="22"/>
        <w:numPr>
          <w:ilvl w:val="0"/>
          <w:numId w:val="3"/>
        </w:numPr>
        <w:shd w:val="clear" w:color="auto" w:fill="auto"/>
        <w:spacing w:before="0" w:after="0" w:line="317" w:lineRule="exact"/>
        <w:ind w:left="20" w:right="20" w:firstLine="540"/>
      </w:pPr>
      <w:r>
        <w:rPr>
          <w:rStyle w:val="12"/>
        </w:rPr>
        <w:t xml:space="preserve"> </w:t>
      </w:r>
      <w:r w:rsidRPr="002D1237">
        <w:rPr>
          <w:rStyle w:val="12"/>
          <w:b/>
        </w:rPr>
        <w:t>Управляющая организация</w:t>
      </w:r>
      <w:r>
        <w:rPr>
          <w:rStyle w:val="12"/>
        </w:rPr>
        <w:t xml:space="preserve"> - юридические лица независимо от организационно-правовой формы, индивидуальные предприниматели, </w:t>
      </w:r>
      <w:r>
        <w:rPr>
          <w:rStyle w:val="12"/>
        </w:rPr>
        <w:lastRenderedPageBreak/>
        <w:t>осуществляющие деятельность по управлению многоквартирными домами, а также товарищества собственников жилья, жилищные кооперативы или иные специализированные потребительские кооперативы, включая жилищно</w:t>
      </w:r>
      <w:r>
        <w:rPr>
          <w:rStyle w:val="12"/>
        </w:rPr>
        <w:softHyphen/>
        <w:t>строительные кооперативы.</w:t>
      </w:r>
    </w:p>
    <w:p w:rsidR="003735C1" w:rsidRDefault="00C50991">
      <w:pPr>
        <w:pStyle w:val="22"/>
        <w:shd w:val="clear" w:color="auto" w:fill="auto"/>
        <w:spacing w:before="0" w:after="0" w:line="317" w:lineRule="exact"/>
        <w:ind w:left="20" w:right="20" w:firstLine="540"/>
      </w:pPr>
      <w:r w:rsidRPr="002D1237">
        <w:rPr>
          <w:rStyle w:val="12"/>
          <w:b/>
        </w:rPr>
        <w:t>-ЖСК</w:t>
      </w:r>
      <w:r>
        <w:rPr>
          <w:rStyle w:val="12"/>
        </w:rPr>
        <w:t xml:space="preserve"> - жилищно-строительным кооперативом признается добровольное объединение граждан и в установленных настоящим Кодексом, другими федеральными законами случаях юридических лиц на основе членства в целях удовлетворения потребностей граждан в жилье, а также управления многоквартирным домом.</w:t>
      </w:r>
    </w:p>
    <w:p w:rsidR="003735C1" w:rsidRDefault="00C50991">
      <w:pPr>
        <w:pStyle w:val="22"/>
        <w:shd w:val="clear" w:color="auto" w:fill="auto"/>
        <w:spacing w:before="0" w:after="0" w:line="317" w:lineRule="exact"/>
        <w:ind w:left="20" w:right="20" w:firstLine="540"/>
      </w:pPr>
      <w:r w:rsidRPr="002D1237">
        <w:rPr>
          <w:rStyle w:val="12"/>
          <w:b/>
        </w:rPr>
        <w:t>-ТСЖ</w:t>
      </w:r>
      <w:r>
        <w:rPr>
          <w:rStyle w:val="12"/>
        </w:rPr>
        <w:t xml:space="preserve"> - товариществом собственников жилья признается вид товариществ собственников недвижимости, представляющий собой объединение собственников помещений в многоквартирном доме для совместного управления общим имуществом в многоквартирном доме.</w:t>
      </w:r>
    </w:p>
    <w:p w:rsidR="003735C1" w:rsidRDefault="00C50991" w:rsidP="002D1237">
      <w:pPr>
        <w:pStyle w:val="22"/>
        <w:numPr>
          <w:ilvl w:val="0"/>
          <w:numId w:val="3"/>
        </w:numPr>
        <w:shd w:val="clear" w:color="auto" w:fill="auto"/>
        <w:spacing w:before="0" w:after="346" w:line="317" w:lineRule="exact"/>
        <w:ind w:left="20" w:right="20" w:firstLine="540"/>
        <w:jc w:val="left"/>
      </w:pPr>
      <w:r w:rsidRPr="002D1237">
        <w:rPr>
          <w:rStyle w:val="12"/>
          <w:b/>
        </w:rPr>
        <w:t xml:space="preserve"> Заинтересованные лица</w:t>
      </w:r>
      <w:r>
        <w:rPr>
          <w:rStyle w:val="12"/>
        </w:rPr>
        <w:t xml:space="preserve"> - потребители, управляющие организации, представители органов, уполномоченных по контролю и надзору в сфере миграции.</w:t>
      </w:r>
    </w:p>
    <w:p w:rsidR="003735C1" w:rsidRDefault="00C50991" w:rsidP="00A436EB">
      <w:pPr>
        <w:pStyle w:val="22"/>
        <w:shd w:val="clear" w:color="auto" w:fill="auto"/>
        <w:spacing w:before="0" w:after="297" w:line="260" w:lineRule="exact"/>
        <w:ind w:left="3700" w:firstLine="0"/>
      </w:pPr>
      <w:r>
        <w:rPr>
          <w:rStyle w:val="12"/>
        </w:rPr>
        <w:t>3.Основные положения</w:t>
      </w:r>
    </w:p>
    <w:p w:rsidR="003735C1" w:rsidRDefault="00C50991" w:rsidP="00A436EB">
      <w:pPr>
        <w:pStyle w:val="22"/>
        <w:numPr>
          <w:ilvl w:val="1"/>
          <w:numId w:val="5"/>
        </w:numPr>
        <w:shd w:val="clear" w:color="auto" w:fill="auto"/>
        <w:spacing w:before="0" w:after="0" w:line="341" w:lineRule="exact"/>
        <w:ind w:left="0" w:right="20" w:firstLine="851"/>
      </w:pPr>
      <w:r>
        <w:rPr>
          <w:rStyle w:val="12"/>
        </w:rPr>
        <w:t>Под заинтересованными лицами в настоящем Регламенте понимаются:</w:t>
      </w:r>
    </w:p>
    <w:p w:rsidR="003735C1" w:rsidRDefault="00C50991" w:rsidP="00A436EB">
      <w:pPr>
        <w:pStyle w:val="22"/>
        <w:shd w:val="clear" w:color="auto" w:fill="auto"/>
        <w:spacing w:before="0" w:after="0" w:line="341" w:lineRule="exact"/>
        <w:ind w:left="20" w:hanging="20"/>
      </w:pPr>
      <w:r>
        <w:rPr>
          <w:rStyle w:val="12"/>
        </w:rPr>
        <w:t>-управляющие организации, ТСЖ, ЖСК;</w:t>
      </w:r>
    </w:p>
    <w:p w:rsidR="003735C1" w:rsidRDefault="00C50991" w:rsidP="00A436EB">
      <w:pPr>
        <w:pStyle w:val="22"/>
        <w:shd w:val="clear" w:color="auto" w:fill="auto"/>
        <w:spacing w:before="0" w:after="0" w:line="341" w:lineRule="exact"/>
        <w:ind w:left="20" w:hanging="20"/>
      </w:pPr>
      <w:r>
        <w:rPr>
          <w:rStyle w:val="12"/>
        </w:rPr>
        <w:t>-налоговые органы;</w:t>
      </w:r>
    </w:p>
    <w:p w:rsidR="003735C1" w:rsidRDefault="00C50991" w:rsidP="00A436EB">
      <w:pPr>
        <w:pStyle w:val="22"/>
        <w:shd w:val="clear" w:color="auto" w:fill="auto"/>
        <w:spacing w:before="0" w:after="0" w:line="346" w:lineRule="exact"/>
        <w:ind w:left="20" w:hanging="20"/>
      </w:pPr>
      <w:r>
        <w:rPr>
          <w:rStyle w:val="12"/>
        </w:rPr>
        <w:t>-представители органов внутренних дел;</w:t>
      </w:r>
    </w:p>
    <w:p w:rsidR="003735C1" w:rsidRDefault="00C50991" w:rsidP="00A436EB">
      <w:pPr>
        <w:pStyle w:val="22"/>
        <w:shd w:val="clear" w:color="auto" w:fill="auto"/>
        <w:spacing w:before="0" w:after="0" w:line="346" w:lineRule="exact"/>
        <w:ind w:left="20" w:hanging="20"/>
      </w:pPr>
      <w:r>
        <w:rPr>
          <w:rStyle w:val="12"/>
        </w:rPr>
        <w:t>-представители советов многоквартирных домов;</w:t>
      </w:r>
    </w:p>
    <w:p w:rsidR="003735C1" w:rsidRDefault="00C50991" w:rsidP="00A436EB">
      <w:pPr>
        <w:pStyle w:val="22"/>
        <w:shd w:val="clear" w:color="auto" w:fill="auto"/>
        <w:spacing w:before="0" w:after="0" w:line="346" w:lineRule="exact"/>
        <w:ind w:left="20" w:hanging="20"/>
      </w:pPr>
      <w:r>
        <w:rPr>
          <w:rStyle w:val="12"/>
        </w:rPr>
        <w:t>-собственники или наниматели жилых помещений.</w:t>
      </w:r>
    </w:p>
    <w:p w:rsidR="003735C1" w:rsidRDefault="002D1237" w:rsidP="00A436EB">
      <w:pPr>
        <w:pStyle w:val="22"/>
        <w:numPr>
          <w:ilvl w:val="1"/>
          <w:numId w:val="5"/>
        </w:numPr>
        <w:shd w:val="clear" w:color="auto" w:fill="auto"/>
        <w:spacing w:before="0" w:after="0" w:line="346" w:lineRule="exact"/>
        <w:ind w:left="0" w:right="20" w:firstLine="851"/>
      </w:pPr>
      <w:r>
        <w:rPr>
          <w:rStyle w:val="12"/>
        </w:rPr>
        <w:t xml:space="preserve"> Председатели советов многоквартирных домов,</w:t>
      </w:r>
      <w:r w:rsidR="00DA79F4">
        <w:rPr>
          <w:rStyle w:val="12"/>
        </w:rPr>
        <w:t xml:space="preserve"> </w:t>
      </w:r>
      <w:r>
        <w:rPr>
          <w:rStyle w:val="12"/>
        </w:rPr>
        <w:t>расположенных на территории городского округа Лобня</w:t>
      </w:r>
      <w:r w:rsidR="00C50991">
        <w:rPr>
          <w:rStyle w:val="12"/>
        </w:rPr>
        <w:t>:</w:t>
      </w:r>
    </w:p>
    <w:p w:rsidR="003735C1" w:rsidRDefault="00C50991" w:rsidP="00A436EB">
      <w:pPr>
        <w:pStyle w:val="22"/>
        <w:shd w:val="clear" w:color="auto" w:fill="auto"/>
        <w:spacing w:before="0" w:after="0" w:line="341" w:lineRule="exact"/>
        <w:ind w:left="20" w:right="20" w:hanging="20"/>
      </w:pPr>
      <w:r>
        <w:rPr>
          <w:rStyle w:val="12"/>
        </w:rPr>
        <w:t>- самостоятельно, или с помощью предоставленной информации от членов совета и жильцов многоквартирных домов выявляют факты нелегального предоставления жилых помещений в аренду.</w:t>
      </w:r>
    </w:p>
    <w:p w:rsidR="003735C1" w:rsidRDefault="00C50991" w:rsidP="00A436EB">
      <w:pPr>
        <w:pStyle w:val="22"/>
        <w:shd w:val="clear" w:color="auto" w:fill="auto"/>
        <w:spacing w:before="0" w:after="0" w:line="341" w:lineRule="exact"/>
        <w:ind w:left="20" w:right="20" w:hanging="20"/>
      </w:pPr>
      <w:r>
        <w:rPr>
          <w:rStyle w:val="12"/>
        </w:rPr>
        <w:t>- на общем собрании собственников информируют собственников жилья по вопросам соблюдения и реализации прав и законных интересов при предоставлении жилых помещений в аренду.</w:t>
      </w:r>
    </w:p>
    <w:p w:rsidR="003735C1" w:rsidRDefault="002D1237" w:rsidP="00A436EB">
      <w:pPr>
        <w:pStyle w:val="22"/>
        <w:shd w:val="clear" w:color="auto" w:fill="auto"/>
        <w:spacing w:before="0" w:after="0" w:line="346" w:lineRule="exact"/>
        <w:ind w:right="20" w:firstLine="0"/>
      </w:pPr>
      <w:r>
        <w:rPr>
          <w:rStyle w:val="12"/>
        </w:rPr>
        <w:t>-</w:t>
      </w:r>
      <w:r w:rsidR="00C50991">
        <w:rPr>
          <w:rStyle w:val="12"/>
        </w:rPr>
        <w:t xml:space="preserve"> о выявленных фактах нелегального предоставления жилых помещений в аренду незамедлительно информируют администрацию </w:t>
      </w:r>
      <w:r>
        <w:rPr>
          <w:rStyle w:val="12"/>
        </w:rPr>
        <w:t>города Лобня</w:t>
      </w:r>
      <w:r w:rsidR="00C50991">
        <w:rPr>
          <w:rStyle w:val="12"/>
        </w:rPr>
        <w:t xml:space="preserve">, </w:t>
      </w:r>
      <w:r w:rsidRPr="00000CA1">
        <w:rPr>
          <w:rFonts w:eastAsiaTheme="minorHAnsi"/>
          <w:color w:val="auto"/>
          <w:sz w:val="24"/>
          <w:szCs w:val="24"/>
          <w:lang w:eastAsia="en-US" w:bidi="ar-SA"/>
        </w:rPr>
        <w:t>Отдел МВД России по  городскому округу Лобня</w:t>
      </w:r>
      <w:r w:rsidRPr="00000CA1">
        <w:rPr>
          <w:sz w:val="24"/>
          <w:szCs w:val="24"/>
        </w:rPr>
        <w:t xml:space="preserve"> </w:t>
      </w:r>
      <w:r w:rsidRPr="00000CA1">
        <w:rPr>
          <w:rStyle w:val="21"/>
          <w:sz w:val="24"/>
          <w:szCs w:val="24"/>
        </w:rPr>
        <w:t xml:space="preserve"> </w:t>
      </w:r>
      <w:r w:rsidR="00C50991">
        <w:rPr>
          <w:rStyle w:val="12"/>
        </w:rPr>
        <w:t>, налоговую инспекцию.</w:t>
      </w:r>
    </w:p>
    <w:p w:rsidR="003735C1" w:rsidRDefault="002D1237" w:rsidP="00A436EB">
      <w:pPr>
        <w:pStyle w:val="22"/>
        <w:shd w:val="clear" w:color="auto" w:fill="auto"/>
        <w:spacing w:before="0" w:after="369" w:line="346" w:lineRule="exact"/>
        <w:ind w:left="20" w:right="20" w:firstLine="0"/>
      </w:pPr>
      <w:r>
        <w:rPr>
          <w:rStyle w:val="12"/>
        </w:rPr>
        <w:t>-</w:t>
      </w:r>
      <w:r w:rsidR="00C50991">
        <w:rPr>
          <w:rStyle w:val="12"/>
        </w:rPr>
        <w:t xml:space="preserve"> оказывают необходимое содействие сотрудникам </w:t>
      </w:r>
      <w:r w:rsidRPr="00000CA1">
        <w:rPr>
          <w:rFonts w:eastAsiaTheme="minorHAnsi"/>
          <w:color w:val="auto"/>
          <w:sz w:val="24"/>
          <w:szCs w:val="24"/>
          <w:lang w:eastAsia="en-US" w:bidi="ar-SA"/>
        </w:rPr>
        <w:t>Отдел</w:t>
      </w:r>
      <w:r>
        <w:rPr>
          <w:rFonts w:eastAsiaTheme="minorHAnsi"/>
          <w:color w:val="auto"/>
          <w:sz w:val="24"/>
          <w:szCs w:val="24"/>
          <w:lang w:eastAsia="en-US" w:bidi="ar-SA"/>
        </w:rPr>
        <w:t>а</w:t>
      </w:r>
      <w:r w:rsidRPr="00000CA1">
        <w:rPr>
          <w:rFonts w:eastAsiaTheme="minorHAnsi"/>
          <w:color w:val="auto"/>
          <w:sz w:val="24"/>
          <w:szCs w:val="24"/>
          <w:lang w:eastAsia="en-US" w:bidi="ar-SA"/>
        </w:rPr>
        <w:t xml:space="preserve"> МВД России по  городскому округу Лобня</w:t>
      </w:r>
      <w:r w:rsidRPr="00000CA1">
        <w:rPr>
          <w:sz w:val="24"/>
          <w:szCs w:val="24"/>
        </w:rPr>
        <w:t xml:space="preserve"> </w:t>
      </w:r>
      <w:r w:rsidRPr="00000CA1">
        <w:rPr>
          <w:rStyle w:val="21"/>
          <w:sz w:val="24"/>
          <w:szCs w:val="24"/>
        </w:rPr>
        <w:t xml:space="preserve"> </w:t>
      </w:r>
      <w:r w:rsidR="00C50991">
        <w:rPr>
          <w:rStyle w:val="12"/>
        </w:rPr>
        <w:t>и налоговой инспекции при административном расследовании нелегального предоставления жилья в аренду.</w:t>
      </w:r>
    </w:p>
    <w:p w:rsidR="003735C1" w:rsidRDefault="00C50991" w:rsidP="00A436EB">
      <w:pPr>
        <w:pStyle w:val="22"/>
        <w:numPr>
          <w:ilvl w:val="0"/>
          <w:numId w:val="5"/>
        </w:numPr>
        <w:shd w:val="clear" w:color="auto" w:fill="auto"/>
        <w:spacing w:before="0" w:after="0" w:line="260" w:lineRule="exact"/>
      </w:pPr>
      <w:r>
        <w:rPr>
          <w:rStyle w:val="12"/>
        </w:rPr>
        <w:t xml:space="preserve"> Управляющие организации, ТСЖ, ЖСК:</w:t>
      </w:r>
    </w:p>
    <w:p w:rsidR="003735C1" w:rsidRDefault="002D1237" w:rsidP="00A436EB">
      <w:pPr>
        <w:pStyle w:val="22"/>
        <w:shd w:val="clear" w:color="auto" w:fill="auto"/>
        <w:spacing w:before="0" w:after="0" w:line="341" w:lineRule="exact"/>
        <w:ind w:left="20" w:right="20" w:firstLine="0"/>
      </w:pPr>
      <w:r>
        <w:rPr>
          <w:rStyle w:val="12"/>
        </w:rPr>
        <w:t xml:space="preserve">- </w:t>
      </w:r>
      <w:r w:rsidR="00C50991">
        <w:rPr>
          <w:rStyle w:val="12"/>
        </w:rPr>
        <w:t xml:space="preserve">в целях информирования населения размещают на информационных стендах в многоквартирных домах информацию о действующем законодательстве, </w:t>
      </w:r>
      <w:r w:rsidR="00C50991">
        <w:rPr>
          <w:rStyle w:val="12"/>
        </w:rPr>
        <w:lastRenderedPageBreak/>
        <w:t>регламентирующем вопросы аренды жилых помещений и мерах ответственности за его нарушение, контактные данные для обращени</w:t>
      </w:r>
      <w:r w:rsidR="002333AC">
        <w:rPr>
          <w:rStyle w:val="12"/>
        </w:rPr>
        <w:t>я</w:t>
      </w:r>
      <w:r w:rsidR="00C50991">
        <w:rPr>
          <w:rStyle w:val="12"/>
        </w:rPr>
        <w:t xml:space="preserve"> жителей при выявлении соответствующих нарушений;</w:t>
      </w:r>
    </w:p>
    <w:p w:rsidR="003735C1" w:rsidRDefault="002333AC" w:rsidP="00A436EB">
      <w:pPr>
        <w:pStyle w:val="22"/>
        <w:shd w:val="clear" w:color="auto" w:fill="auto"/>
        <w:spacing w:before="0" w:after="300" w:line="341" w:lineRule="exact"/>
        <w:ind w:left="20" w:right="20" w:firstLine="0"/>
      </w:pPr>
      <w:r>
        <w:rPr>
          <w:rStyle w:val="12"/>
        </w:rPr>
        <w:t>-</w:t>
      </w:r>
      <w:r w:rsidR="00C50991">
        <w:rPr>
          <w:rStyle w:val="12"/>
        </w:rPr>
        <w:t xml:space="preserve"> при получении информации нелегального предоставления жилого помещения в наем (аренду) уведомляют администрацию </w:t>
      </w:r>
      <w:r>
        <w:rPr>
          <w:rStyle w:val="12"/>
        </w:rPr>
        <w:t>города Лобня</w:t>
      </w:r>
      <w:r w:rsidR="00C50991">
        <w:rPr>
          <w:rStyle w:val="12"/>
        </w:rPr>
        <w:t xml:space="preserve">, </w:t>
      </w:r>
      <w:r w:rsidRPr="00000CA1">
        <w:rPr>
          <w:rFonts w:eastAsiaTheme="minorHAnsi"/>
          <w:color w:val="auto"/>
          <w:sz w:val="24"/>
          <w:szCs w:val="24"/>
          <w:lang w:eastAsia="en-US" w:bidi="ar-SA"/>
        </w:rPr>
        <w:t>Отдел МВД России по  городскому округу Лобня</w:t>
      </w:r>
      <w:r w:rsidR="00C50991">
        <w:rPr>
          <w:rStyle w:val="12"/>
        </w:rPr>
        <w:t>, налоговую инспекцию.</w:t>
      </w:r>
    </w:p>
    <w:p w:rsidR="003735C1" w:rsidRDefault="00C50991" w:rsidP="00DA79F4">
      <w:pPr>
        <w:pStyle w:val="22"/>
        <w:numPr>
          <w:ilvl w:val="0"/>
          <w:numId w:val="5"/>
        </w:numPr>
        <w:shd w:val="clear" w:color="auto" w:fill="auto"/>
        <w:spacing w:before="0" w:after="0" w:line="341" w:lineRule="exact"/>
        <w:ind w:right="20"/>
      </w:pPr>
      <w:r>
        <w:rPr>
          <w:rStyle w:val="12"/>
        </w:rPr>
        <w:t xml:space="preserve"> Участковые уполномоченные полиции </w:t>
      </w:r>
      <w:r w:rsidR="002333AC" w:rsidRPr="00000CA1">
        <w:rPr>
          <w:rFonts w:eastAsiaTheme="minorHAnsi"/>
          <w:color w:val="auto"/>
          <w:sz w:val="24"/>
          <w:szCs w:val="24"/>
          <w:lang w:eastAsia="en-US" w:bidi="ar-SA"/>
        </w:rPr>
        <w:t>Отдел</w:t>
      </w:r>
      <w:r w:rsidR="002333AC">
        <w:rPr>
          <w:rFonts w:eastAsiaTheme="minorHAnsi"/>
          <w:color w:val="auto"/>
          <w:sz w:val="24"/>
          <w:szCs w:val="24"/>
          <w:lang w:eastAsia="en-US" w:bidi="ar-SA"/>
        </w:rPr>
        <w:t>а</w:t>
      </w:r>
      <w:r w:rsidR="002333AC" w:rsidRPr="00000CA1">
        <w:rPr>
          <w:rFonts w:eastAsiaTheme="minorHAnsi"/>
          <w:color w:val="auto"/>
          <w:sz w:val="24"/>
          <w:szCs w:val="24"/>
          <w:lang w:eastAsia="en-US" w:bidi="ar-SA"/>
        </w:rPr>
        <w:t xml:space="preserve"> МВД России </w:t>
      </w:r>
      <w:r w:rsidR="00A436EB">
        <w:rPr>
          <w:rFonts w:eastAsiaTheme="minorHAnsi"/>
          <w:color w:val="auto"/>
          <w:sz w:val="24"/>
          <w:szCs w:val="24"/>
          <w:lang w:eastAsia="en-US" w:bidi="ar-SA"/>
        </w:rPr>
        <w:t xml:space="preserve">по </w:t>
      </w:r>
      <w:r w:rsidR="002333AC" w:rsidRPr="00000CA1">
        <w:rPr>
          <w:rFonts w:eastAsiaTheme="minorHAnsi"/>
          <w:color w:val="auto"/>
          <w:sz w:val="24"/>
          <w:szCs w:val="24"/>
          <w:lang w:eastAsia="en-US" w:bidi="ar-SA"/>
        </w:rPr>
        <w:t>городскому округу Лобня</w:t>
      </w:r>
      <w:r>
        <w:rPr>
          <w:rStyle w:val="12"/>
        </w:rPr>
        <w:t>:</w:t>
      </w:r>
    </w:p>
    <w:p w:rsidR="003735C1" w:rsidRDefault="002333AC" w:rsidP="00A436EB">
      <w:pPr>
        <w:pStyle w:val="22"/>
        <w:shd w:val="clear" w:color="auto" w:fill="auto"/>
        <w:spacing w:before="0" w:after="0" w:line="346" w:lineRule="exact"/>
        <w:ind w:left="20" w:right="20" w:firstLine="0"/>
      </w:pPr>
      <w:r>
        <w:rPr>
          <w:rStyle w:val="12"/>
        </w:rPr>
        <w:t xml:space="preserve">- </w:t>
      </w:r>
      <w:r w:rsidR="00C50991">
        <w:rPr>
          <w:rStyle w:val="12"/>
        </w:rPr>
        <w:t>взаимодействуют с председателями и членами советов многоквартирных домов</w:t>
      </w:r>
      <w:r w:rsidR="00DA79F4">
        <w:rPr>
          <w:rStyle w:val="12"/>
        </w:rPr>
        <w:t>, а также с представителями управляющих организаций</w:t>
      </w:r>
      <w:r w:rsidR="00C50991">
        <w:rPr>
          <w:rStyle w:val="12"/>
        </w:rPr>
        <w:t xml:space="preserve"> в предупреждении и пресечении фактов нелегального предоставления жилых помещений в аренду.</w:t>
      </w:r>
    </w:p>
    <w:p w:rsidR="003735C1" w:rsidRDefault="002333AC" w:rsidP="00A436EB">
      <w:pPr>
        <w:pStyle w:val="22"/>
        <w:shd w:val="clear" w:color="auto" w:fill="auto"/>
        <w:spacing w:before="0" w:after="0" w:line="346" w:lineRule="exact"/>
        <w:ind w:left="20" w:right="20" w:firstLine="0"/>
      </w:pPr>
      <w:r>
        <w:rPr>
          <w:rStyle w:val="12"/>
        </w:rPr>
        <w:t>-</w:t>
      </w:r>
      <w:r w:rsidR="00C50991">
        <w:rPr>
          <w:rStyle w:val="12"/>
        </w:rPr>
        <w:t xml:space="preserve"> </w:t>
      </w:r>
      <w:r w:rsidR="00853D93">
        <w:rPr>
          <w:rStyle w:val="12"/>
        </w:rPr>
        <w:t xml:space="preserve">в соответствии с представленной информацией </w:t>
      </w:r>
      <w:r w:rsidR="00C50991">
        <w:rPr>
          <w:rStyle w:val="12"/>
        </w:rPr>
        <w:t xml:space="preserve">информируют председателей советов многоквартирных домов и </w:t>
      </w:r>
      <w:r w:rsidR="00853D93">
        <w:rPr>
          <w:rStyle w:val="12"/>
        </w:rPr>
        <w:t xml:space="preserve">управляющие организации </w:t>
      </w:r>
      <w:r w:rsidR="00C50991">
        <w:rPr>
          <w:rStyle w:val="12"/>
        </w:rPr>
        <w:t>о ходе и результатах рассмотрения заявлений и сообщений</w:t>
      </w:r>
      <w:r>
        <w:rPr>
          <w:rStyle w:val="12"/>
        </w:rPr>
        <w:t xml:space="preserve"> </w:t>
      </w:r>
      <w:r w:rsidR="00C50991">
        <w:rPr>
          <w:rStyle w:val="12"/>
        </w:rPr>
        <w:t>по фактам предоставления жилых помещений в аренду в сроки, установленные законодательством Российской Федерации.</w:t>
      </w:r>
    </w:p>
    <w:p w:rsidR="003735C1" w:rsidRDefault="002333AC" w:rsidP="00A436EB">
      <w:pPr>
        <w:pStyle w:val="22"/>
        <w:shd w:val="clear" w:color="auto" w:fill="auto"/>
        <w:spacing w:before="0" w:after="300" w:line="346" w:lineRule="exact"/>
        <w:ind w:left="20" w:right="20" w:firstLine="0"/>
      </w:pPr>
      <w:r>
        <w:rPr>
          <w:rStyle w:val="12"/>
        </w:rPr>
        <w:t>-</w:t>
      </w:r>
      <w:r w:rsidR="00C50991">
        <w:rPr>
          <w:rStyle w:val="12"/>
        </w:rPr>
        <w:t xml:space="preserve"> при работе и проведении профилактических бесед с гражданами разъясняют установленный законодательством Российской Федерации порядок предоставления жилых помещений в аренду и предусмотренную уголовным и административным законодательством ответственность за нарушения, связанные с нелегальным предоставлением жилых помещений в аренду.</w:t>
      </w:r>
    </w:p>
    <w:p w:rsidR="003735C1" w:rsidRDefault="00C50991" w:rsidP="00A436EB">
      <w:pPr>
        <w:pStyle w:val="22"/>
        <w:numPr>
          <w:ilvl w:val="0"/>
          <w:numId w:val="5"/>
        </w:numPr>
        <w:shd w:val="clear" w:color="auto" w:fill="auto"/>
        <w:tabs>
          <w:tab w:val="left" w:pos="1118"/>
        </w:tabs>
        <w:spacing w:before="0" w:after="0" w:line="346" w:lineRule="exact"/>
      </w:pPr>
      <w:r>
        <w:rPr>
          <w:rStyle w:val="12"/>
        </w:rPr>
        <w:t>Межрайонная ИФНС России №1</w:t>
      </w:r>
      <w:r w:rsidR="00A436EB">
        <w:rPr>
          <w:rStyle w:val="12"/>
        </w:rPr>
        <w:t>3</w:t>
      </w:r>
      <w:r>
        <w:rPr>
          <w:rStyle w:val="12"/>
        </w:rPr>
        <w:t xml:space="preserve"> по Московской области:</w:t>
      </w:r>
    </w:p>
    <w:p w:rsidR="003735C1" w:rsidRDefault="00C50991" w:rsidP="00A436EB">
      <w:pPr>
        <w:pStyle w:val="22"/>
        <w:shd w:val="clear" w:color="auto" w:fill="auto"/>
        <w:spacing w:before="0" w:after="0" w:line="346" w:lineRule="exact"/>
        <w:ind w:right="20" w:firstLine="0"/>
      </w:pPr>
      <w:r>
        <w:rPr>
          <w:rStyle w:val="12"/>
        </w:rPr>
        <w:t>при поступлении заявления, сообщения о факте нелегального предоставления жилого помещения в аренду, принимает меры, предусмотренные Налоговым кодексом Российской Федерации.</w:t>
      </w:r>
    </w:p>
    <w:p w:rsidR="003735C1" w:rsidRDefault="003735C1" w:rsidP="00A436EB">
      <w:pPr>
        <w:framePr w:h="2021" w:wrap="around" w:vAnchor="text" w:hAnchor="margin" w:x="4921" w:y="1427"/>
        <w:jc w:val="both"/>
        <w:rPr>
          <w:sz w:val="2"/>
          <w:szCs w:val="2"/>
        </w:rPr>
      </w:pPr>
    </w:p>
    <w:p w:rsidR="003735C1" w:rsidRDefault="00A436EB" w:rsidP="00A436EB">
      <w:pPr>
        <w:pStyle w:val="22"/>
        <w:shd w:val="clear" w:color="auto" w:fill="auto"/>
        <w:spacing w:before="0" w:after="1020" w:line="346" w:lineRule="exact"/>
        <w:ind w:left="20" w:right="20" w:firstLine="0"/>
      </w:pPr>
      <w:r>
        <w:rPr>
          <w:rStyle w:val="12"/>
        </w:rPr>
        <w:t>-</w:t>
      </w:r>
      <w:r w:rsidR="00C50991">
        <w:rPr>
          <w:rStyle w:val="12"/>
        </w:rPr>
        <w:t xml:space="preserve"> информирует заявителей </w:t>
      </w:r>
      <w:r>
        <w:rPr>
          <w:rStyle w:val="12"/>
        </w:rPr>
        <w:t>помещения</w:t>
      </w:r>
      <w:r w:rsidR="00C50991">
        <w:rPr>
          <w:rStyle w:val="12"/>
        </w:rPr>
        <w:t xml:space="preserve"> о принятых по их заявлениям и сообщениям мерах, о фактах нелегального предоставления жилых помещений в аренду.</w:t>
      </w:r>
    </w:p>
    <w:p w:rsidR="003735C1" w:rsidRDefault="003735C1" w:rsidP="00A436EB">
      <w:pPr>
        <w:pStyle w:val="22"/>
        <w:shd w:val="clear" w:color="auto" w:fill="auto"/>
        <w:spacing w:before="0" w:after="0" w:line="346" w:lineRule="exact"/>
        <w:ind w:left="20" w:right="20" w:firstLine="0"/>
      </w:pPr>
    </w:p>
    <w:sectPr w:rsidR="003735C1" w:rsidSect="002333AC">
      <w:pgSz w:w="11909" w:h="16838"/>
      <w:pgMar w:top="1344" w:right="1136" w:bottom="1339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75" w:rsidRDefault="00927875">
      <w:r>
        <w:separator/>
      </w:r>
    </w:p>
  </w:endnote>
  <w:endnote w:type="continuationSeparator" w:id="0">
    <w:p w:rsidR="00927875" w:rsidRDefault="0092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75" w:rsidRDefault="00927875"/>
  </w:footnote>
  <w:footnote w:type="continuationSeparator" w:id="0">
    <w:p w:rsidR="00927875" w:rsidRDefault="009278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1F0E"/>
    <w:multiLevelType w:val="multilevel"/>
    <w:tmpl w:val="05EA54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93E59"/>
    <w:multiLevelType w:val="multilevel"/>
    <w:tmpl w:val="2C60C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75AC5"/>
    <w:multiLevelType w:val="multilevel"/>
    <w:tmpl w:val="17A0B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640E00"/>
    <w:multiLevelType w:val="multilevel"/>
    <w:tmpl w:val="9AA43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70709"/>
    <w:multiLevelType w:val="multilevel"/>
    <w:tmpl w:val="02DC1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C1"/>
    <w:rsid w:val="00000CA1"/>
    <w:rsid w:val="001F1D53"/>
    <w:rsid w:val="002333AC"/>
    <w:rsid w:val="002D1237"/>
    <w:rsid w:val="002E2657"/>
    <w:rsid w:val="00365EE6"/>
    <w:rsid w:val="003735C1"/>
    <w:rsid w:val="003B3196"/>
    <w:rsid w:val="003C3F4E"/>
    <w:rsid w:val="00470B63"/>
    <w:rsid w:val="004C1285"/>
    <w:rsid w:val="00561955"/>
    <w:rsid w:val="006A385D"/>
    <w:rsid w:val="006B1D1C"/>
    <w:rsid w:val="007618DE"/>
    <w:rsid w:val="00853D93"/>
    <w:rsid w:val="008F63B7"/>
    <w:rsid w:val="00927875"/>
    <w:rsid w:val="00A436EB"/>
    <w:rsid w:val="00B1272F"/>
    <w:rsid w:val="00B84B49"/>
    <w:rsid w:val="00BB5600"/>
    <w:rsid w:val="00C36E82"/>
    <w:rsid w:val="00C41134"/>
    <w:rsid w:val="00C44ADB"/>
    <w:rsid w:val="00C50991"/>
    <w:rsid w:val="00D42AF3"/>
    <w:rsid w:val="00DA06DF"/>
    <w:rsid w:val="00DA79F4"/>
    <w:rsid w:val="00E776F4"/>
    <w:rsid w:val="00F5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F0CBF-70C1-4EFF-98A5-8E7F0F67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3C3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;Малые прописные"/>
    <w:basedOn w:val="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0">
    <w:name w:val="Основной текст (2) + 10;5 pt;Полужирный;Курсив;Малые прописные"/>
    <w:basedOn w:val="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2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120" w:after="240" w:line="0" w:lineRule="atLeast"/>
      <w:ind w:hanging="20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65E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E6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C3F4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Пахомова</dc:creator>
  <cp:lastModifiedBy>Галина Пахомова</cp:lastModifiedBy>
  <cp:revision>15</cp:revision>
  <cp:lastPrinted>2018-11-23T06:13:00Z</cp:lastPrinted>
  <dcterms:created xsi:type="dcterms:W3CDTF">2018-11-19T13:06:00Z</dcterms:created>
  <dcterms:modified xsi:type="dcterms:W3CDTF">2018-11-28T08:28:00Z</dcterms:modified>
</cp:coreProperties>
</file>